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38" w:rsidRDefault="00C567D2" w:rsidP="0076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="0021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информационное письмо</w:t>
      </w:r>
    </w:p>
    <w:p w:rsidR="00431D38" w:rsidRDefault="00431D38" w:rsidP="0076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312" w:rsidRDefault="00762312" w:rsidP="0076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762312" w:rsidRDefault="00762312" w:rsidP="0076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12" w:rsidRDefault="00762312" w:rsidP="0076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2019 г. исполняется 100 лет со дня рождения доктора исторических наук, профессора Валентины Павловны Невской. Профессор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мировым именем, ее работы внесли огромный вклад в отечественное кавказоведение. </w:t>
      </w:r>
    </w:p>
    <w:p w:rsidR="00762312" w:rsidRPr="008604C8" w:rsidRDefault="00BF30E3" w:rsidP="0076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 ноября</w:t>
      </w:r>
      <w:r w:rsidR="00762312" w:rsidRPr="0092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762312"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кафедрой истории России </w:t>
      </w:r>
      <w:r w:rsidR="0076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Гуманитарного института ФГАОУ ВО «Северо-Кавказский федеральный университет» </w:t>
      </w:r>
      <w:r w:rsidR="00762312" w:rsidRPr="0086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Международной научно-практической конференции: </w:t>
      </w:r>
    </w:p>
    <w:p w:rsidR="00762312" w:rsidRPr="008604C8" w:rsidRDefault="00762312" w:rsidP="0076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народов Кавказа: диалог</w:t>
      </w:r>
      <w:r w:rsidRPr="008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культур, языков и религий.</w:t>
      </w:r>
    </w:p>
    <w:p w:rsidR="00762312" w:rsidRPr="008604C8" w:rsidRDefault="00762312" w:rsidP="0076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100-летию со дня рождения </w:t>
      </w:r>
      <w:r w:rsidR="0021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профессора В.П. Невской»</w:t>
      </w:r>
    </w:p>
    <w:p w:rsidR="00762312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312" w:rsidRPr="008604C8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C8">
        <w:rPr>
          <w:rFonts w:ascii="Times New Roman" w:hAnsi="Times New Roman" w:cs="Times New Roman"/>
          <w:b/>
          <w:sz w:val="28"/>
          <w:szCs w:val="28"/>
        </w:rPr>
        <w:t xml:space="preserve">В рамках работы </w:t>
      </w:r>
      <w:r w:rsidR="007B25B4">
        <w:rPr>
          <w:rFonts w:ascii="Times New Roman" w:hAnsi="Times New Roman" w:cs="Times New Roman"/>
          <w:b/>
          <w:sz w:val="28"/>
          <w:szCs w:val="28"/>
        </w:rPr>
        <w:t>будут</w:t>
      </w:r>
      <w:r w:rsidRPr="008604C8">
        <w:rPr>
          <w:rFonts w:ascii="Times New Roman" w:hAnsi="Times New Roman" w:cs="Times New Roman"/>
          <w:b/>
          <w:sz w:val="28"/>
          <w:szCs w:val="28"/>
        </w:rPr>
        <w:t xml:space="preserve"> рассмотре</w:t>
      </w:r>
      <w:r w:rsidR="007B25B4">
        <w:rPr>
          <w:rFonts w:ascii="Times New Roman" w:hAnsi="Times New Roman" w:cs="Times New Roman"/>
          <w:b/>
          <w:sz w:val="28"/>
          <w:szCs w:val="28"/>
        </w:rPr>
        <w:t>ны</w:t>
      </w:r>
      <w:r w:rsidRPr="008604C8">
        <w:rPr>
          <w:rFonts w:ascii="Times New Roman" w:hAnsi="Times New Roman" w:cs="Times New Roman"/>
          <w:b/>
          <w:sz w:val="28"/>
          <w:szCs w:val="28"/>
        </w:rPr>
        <w:t xml:space="preserve"> следующие проблемы: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C8">
        <w:rPr>
          <w:rFonts w:ascii="Times New Roman" w:hAnsi="Times New Roman" w:cs="Times New Roman"/>
          <w:sz w:val="28"/>
          <w:szCs w:val="28"/>
        </w:rPr>
        <w:t>Наследие профессора В.П. Невской в контексте современных гуманитарных исследований.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C8">
        <w:rPr>
          <w:rFonts w:ascii="Times New Roman" w:hAnsi="Times New Roman" w:cs="Times New Roman"/>
          <w:sz w:val="28"/>
          <w:szCs w:val="28"/>
        </w:rPr>
        <w:t xml:space="preserve">Отечественное кавказоведение: история становления, современное состояние и перспективы развития. 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археологии,</w:t>
      </w:r>
      <w:r w:rsidRPr="008604C8">
        <w:rPr>
          <w:rFonts w:ascii="Times New Roman" w:hAnsi="Times New Roman" w:cs="Times New Roman"/>
          <w:sz w:val="28"/>
          <w:szCs w:val="28"/>
        </w:rPr>
        <w:t xml:space="preserve"> этнографии</w:t>
      </w:r>
      <w:r>
        <w:rPr>
          <w:rFonts w:ascii="Times New Roman" w:hAnsi="Times New Roman" w:cs="Times New Roman"/>
          <w:sz w:val="28"/>
          <w:szCs w:val="28"/>
        </w:rPr>
        <w:t xml:space="preserve"> и лингвистики</w:t>
      </w:r>
      <w:r w:rsidRPr="008604C8">
        <w:rPr>
          <w:rFonts w:ascii="Times New Roman" w:hAnsi="Times New Roman" w:cs="Times New Roman"/>
          <w:sz w:val="28"/>
          <w:szCs w:val="28"/>
        </w:rPr>
        <w:t xml:space="preserve"> Кавказа и сохранение историко-культурного наследия.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C8">
        <w:rPr>
          <w:rFonts w:ascii="Times New Roman" w:hAnsi="Times New Roman" w:cs="Times New Roman"/>
          <w:sz w:val="28"/>
          <w:szCs w:val="28"/>
        </w:rPr>
        <w:t>Традиционные и</w:t>
      </w:r>
      <w:r>
        <w:rPr>
          <w:rFonts w:ascii="Times New Roman" w:hAnsi="Times New Roman" w:cs="Times New Roman"/>
          <w:sz w:val="28"/>
          <w:szCs w:val="28"/>
        </w:rPr>
        <w:t xml:space="preserve"> мировые религии: особенности межконфессионального диалога на Кавказе</w:t>
      </w:r>
      <w:r w:rsidRPr="008604C8">
        <w:rPr>
          <w:rFonts w:ascii="Times New Roman" w:hAnsi="Times New Roman" w:cs="Times New Roman"/>
          <w:sz w:val="28"/>
          <w:szCs w:val="28"/>
        </w:rPr>
        <w:t>.</w:t>
      </w:r>
    </w:p>
    <w:p w:rsidR="00762312" w:rsidRPr="00ED319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98">
        <w:rPr>
          <w:rFonts w:ascii="Times New Roman" w:hAnsi="Times New Roman" w:cs="Times New Roman"/>
          <w:spacing w:val="6"/>
          <w:sz w:val="28"/>
          <w:szCs w:val="28"/>
        </w:rPr>
        <w:t>Интеграция Северного Кавказа в российскую социокультурную, политическую и экономическую системы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C8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604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8604C8">
        <w:rPr>
          <w:rFonts w:ascii="Times New Roman" w:hAnsi="Times New Roman" w:cs="Times New Roman"/>
          <w:sz w:val="28"/>
          <w:szCs w:val="28"/>
        </w:rPr>
        <w:t xml:space="preserve"> в истории народов Кавказа.</w:t>
      </w:r>
    </w:p>
    <w:p w:rsidR="00762312" w:rsidRPr="008604C8" w:rsidRDefault="00762312" w:rsidP="007623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C8">
        <w:rPr>
          <w:rFonts w:ascii="Times New Roman" w:hAnsi="Times New Roman" w:cs="Times New Roman"/>
          <w:sz w:val="28"/>
          <w:szCs w:val="28"/>
        </w:rPr>
        <w:t>История и культура народов Кавказа в искусстве, литературе и медиа.</w:t>
      </w:r>
    </w:p>
    <w:p w:rsidR="00762312" w:rsidRPr="00ED3198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198">
        <w:rPr>
          <w:rFonts w:ascii="Times New Roman" w:hAnsi="Times New Roman" w:cs="Times New Roman"/>
          <w:b/>
          <w:sz w:val="28"/>
          <w:szCs w:val="28"/>
        </w:rPr>
        <w:t xml:space="preserve">В рамках конференции планируется проведение круглых столов: </w:t>
      </w:r>
    </w:p>
    <w:p w:rsidR="00762312" w:rsidRPr="00ED3198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№1.</w:t>
      </w:r>
      <w:r w:rsidRPr="00ED3198">
        <w:rPr>
          <w:rFonts w:ascii="Times New Roman" w:hAnsi="Times New Roman" w:cs="Times New Roman"/>
          <w:sz w:val="28"/>
          <w:szCs w:val="28"/>
        </w:rPr>
        <w:t xml:space="preserve"> «Вопросы кавказоведения в исследовательской практике молодых ученых».</w:t>
      </w:r>
    </w:p>
    <w:p w:rsidR="00762312" w:rsidRPr="00ED3198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98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98">
        <w:rPr>
          <w:rFonts w:ascii="Times New Roman" w:hAnsi="Times New Roman" w:cs="Times New Roman"/>
          <w:sz w:val="28"/>
          <w:szCs w:val="28"/>
        </w:rPr>
        <w:t>№2. «История народов Кавказа в вузах – академическая дисциплина и направление ученых исследователей: современное состояние и дальнейшие перспективы».</w:t>
      </w:r>
    </w:p>
    <w:p w:rsidR="00BC0E96" w:rsidRDefault="00673936" w:rsidP="00EB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808" w:rsidRPr="00653FFD" w:rsidRDefault="005B3C36" w:rsidP="00EB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</w:t>
      </w:r>
      <w:r w:rsidR="00C5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срок приема материалов для публикации сборника статей продлен</w:t>
      </w:r>
      <w:r w:rsidR="00E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B610C" w:rsidRPr="006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67D2" w:rsidRPr="00C5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EB610C" w:rsidRPr="006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E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так же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раз </w:t>
      </w:r>
      <w:r w:rsidR="00E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свое участие в конференции, указав его форму </w:t>
      </w:r>
      <w:r w:rsidR="00EB610C" w:rsidRPr="00695F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610C" w:rsidRPr="006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очное, заочное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случае, изменения Ваших планов.</w:t>
      </w:r>
      <w:r w:rsidR="00E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не располага</w:t>
      </w:r>
      <w:r w:rsidR="00BC0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возможностью организовать пре</w:t>
      </w:r>
      <w:r w:rsidR="00E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бывание участников конференции за свой счет, поэтому</w:t>
      </w:r>
      <w:r w:rsidR="00BC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09" w:rsidRPr="00BC0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1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омандировочные расходы за счет направляющей стороны</w:t>
      </w:r>
      <w:r w:rsidR="00673936" w:rsidRPr="00695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7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E96" w:rsidRDefault="00BC0E96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B4" w:rsidRDefault="007B25B4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B4" w:rsidRDefault="007B25B4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16" w:rsidRPr="009A7C77" w:rsidRDefault="00A21A16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C7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заявки и текста статьи</w:t>
      </w:r>
    </w:p>
    <w:p w:rsidR="00A21A16" w:rsidRPr="009A7C77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77">
        <w:rPr>
          <w:rFonts w:ascii="Times New Roman" w:hAnsi="Times New Roman" w:cs="Times New Roman"/>
          <w:sz w:val="28"/>
          <w:szCs w:val="28"/>
        </w:rPr>
        <w:t xml:space="preserve">Просим авторов в отдельном файле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7C7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7C77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9A7C77">
        <w:rPr>
          <w:rFonts w:ascii="Times New Roman" w:hAnsi="Times New Roman" w:cs="Times New Roman"/>
          <w:sz w:val="28"/>
          <w:szCs w:val="28"/>
        </w:rPr>
        <w:t>персональные данные (ФИО</w:t>
      </w:r>
      <w:r>
        <w:rPr>
          <w:rFonts w:ascii="Times New Roman" w:hAnsi="Times New Roman" w:cs="Times New Roman"/>
          <w:sz w:val="28"/>
          <w:szCs w:val="28"/>
        </w:rPr>
        <w:t xml:space="preserve"> с расшифровкой</w:t>
      </w:r>
      <w:r w:rsidRPr="009A7C77">
        <w:rPr>
          <w:rFonts w:ascii="Times New Roman" w:hAnsi="Times New Roman" w:cs="Times New Roman"/>
          <w:sz w:val="28"/>
          <w:szCs w:val="28"/>
        </w:rPr>
        <w:t>, учен</w:t>
      </w:r>
      <w:r>
        <w:rPr>
          <w:rFonts w:ascii="Times New Roman" w:hAnsi="Times New Roman" w:cs="Times New Roman"/>
          <w:sz w:val="28"/>
          <w:szCs w:val="28"/>
        </w:rPr>
        <w:t xml:space="preserve">ая степень, ученое </w:t>
      </w:r>
      <w:r w:rsidRPr="009A7C77">
        <w:rPr>
          <w:rFonts w:ascii="Times New Roman" w:hAnsi="Times New Roman" w:cs="Times New Roman"/>
          <w:sz w:val="28"/>
          <w:szCs w:val="28"/>
        </w:rPr>
        <w:t>звание, место работы</w:t>
      </w:r>
      <w:r w:rsidR="00035808">
        <w:rPr>
          <w:rFonts w:ascii="Times New Roman" w:hAnsi="Times New Roman" w:cs="Times New Roman"/>
          <w:sz w:val="28"/>
          <w:szCs w:val="28"/>
        </w:rPr>
        <w:t>, город, страна.</w:t>
      </w:r>
      <w:r w:rsidRPr="009A7C77">
        <w:rPr>
          <w:rFonts w:ascii="Times New Roman" w:hAnsi="Times New Roman" w:cs="Times New Roman"/>
          <w:sz w:val="28"/>
          <w:szCs w:val="28"/>
        </w:rPr>
        <w:t>), тему доклада и контактную информацию</w:t>
      </w:r>
      <w:r w:rsidR="009203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 и адрес электронной почты. </w:t>
      </w:r>
      <w:r w:rsidRPr="009A7C77">
        <w:rPr>
          <w:rFonts w:ascii="Times New Roman" w:hAnsi="Times New Roman" w:cs="Times New Roman"/>
          <w:sz w:val="28"/>
          <w:szCs w:val="28"/>
        </w:rPr>
        <w:t xml:space="preserve">В </w:t>
      </w:r>
      <w:r w:rsidRPr="00920301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9A7C77">
        <w:rPr>
          <w:rFonts w:ascii="Times New Roman" w:hAnsi="Times New Roman" w:cs="Times New Roman"/>
          <w:sz w:val="28"/>
          <w:szCs w:val="28"/>
        </w:rPr>
        <w:t xml:space="preserve">файле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Pr="009A7C77">
        <w:rPr>
          <w:rFonts w:ascii="Times New Roman" w:hAnsi="Times New Roman" w:cs="Times New Roman"/>
          <w:sz w:val="28"/>
          <w:szCs w:val="28"/>
        </w:rPr>
        <w:t xml:space="preserve">текст публикуемого доклада.  </w:t>
      </w:r>
    </w:p>
    <w:p w:rsidR="00A21A16" w:rsidRPr="004023A3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требования к набору текста: </w:t>
      </w:r>
      <w:r w:rsidRPr="004023A3">
        <w:rPr>
          <w:rFonts w:ascii="Times New Roman" w:hAnsi="Times New Roman" w:cs="Times New Roman"/>
          <w:sz w:val="28"/>
          <w:szCs w:val="28"/>
        </w:rPr>
        <w:t xml:space="preserve">редактор </w:t>
      </w:r>
      <w:proofErr w:type="spellStart"/>
      <w:r w:rsidRPr="004023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023A3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023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3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3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3A3">
        <w:rPr>
          <w:rFonts w:ascii="Times New Roman" w:hAnsi="Times New Roman" w:cs="Times New Roman"/>
          <w:sz w:val="28"/>
          <w:szCs w:val="28"/>
        </w:rPr>
        <w:t>Unicod</w:t>
      </w:r>
      <w:proofErr w:type="spellEnd"/>
      <w:r w:rsidRPr="004023A3">
        <w:rPr>
          <w:rFonts w:ascii="Times New Roman" w:hAnsi="Times New Roman" w:cs="Times New Roman"/>
          <w:sz w:val="28"/>
          <w:szCs w:val="28"/>
        </w:rPr>
        <w:t xml:space="preserve">, кегль – 14; межстрочный интервал </w:t>
      </w:r>
      <w:r>
        <w:rPr>
          <w:rFonts w:ascii="Times New Roman" w:hAnsi="Times New Roman" w:cs="Times New Roman"/>
          <w:sz w:val="28"/>
          <w:szCs w:val="28"/>
        </w:rPr>
        <w:t>полуторный. По</w:t>
      </w:r>
      <w:r w:rsidRPr="004023A3">
        <w:rPr>
          <w:rFonts w:ascii="Times New Roman" w:hAnsi="Times New Roman" w:cs="Times New Roman"/>
          <w:sz w:val="28"/>
          <w:szCs w:val="28"/>
        </w:rPr>
        <w:t xml:space="preserve">ля: левое – 2,5 см, правое, нижнее, верхнее – по 2 см; табуляция – по ширине, отступ первой строки – 1,25. </w:t>
      </w:r>
    </w:p>
    <w:p w:rsidR="002C29DB" w:rsidRDefault="00A21A16" w:rsidP="00035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77">
        <w:rPr>
          <w:rFonts w:ascii="Times New Roman" w:hAnsi="Times New Roman" w:cs="Times New Roman"/>
          <w:sz w:val="28"/>
          <w:szCs w:val="28"/>
        </w:rPr>
        <w:t xml:space="preserve">Объем представляемых для публикации текстов </w:t>
      </w:r>
      <w:r>
        <w:rPr>
          <w:rFonts w:ascii="Times New Roman" w:hAnsi="Times New Roman" w:cs="Times New Roman"/>
          <w:sz w:val="28"/>
          <w:szCs w:val="28"/>
        </w:rPr>
        <w:t xml:space="preserve">без иллюстраций </w:t>
      </w:r>
      <w:r w:rsidRPr="009A7C77">
        <w:rPr>
          <w:rFonts w:ascii="Times New Roman" w:hAnsi="Times New Roman" w:cs="Times New Roman"/>
          <w:sz w:val="28"/>
          <w:szCs w:val="28"/>
        </w:rPr>
        <w:t xml:space="preserve">– </w:t>
      </w:r>
      <w:r w:rsidR="00215B5A">
        <w:rPr>
          <w:rFonts w:ascii="Times New Roman" w:hAnsi="Times New Roman" w:cs="Times New Roman"/>
          <w:sz w:val="28"/>
          <w:szCs w:val="28"/>
        </w:rPr>
        <w:t>5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5A">
        <w:rPr>
          <w:rFonts w:ascii="Times New Roman" w:hAnsi="Times New Roman" w:cs="Times New Roman"/>
          <w:sz w:val="28"/>
          <w:szCs w:val="28"/>
        </w:rPr>
        <w:t>Автоматические ссылки не допускаются</w:t>
      </w:r>
      <w:r w:rsidR="00920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77">
        <w:rPr>
          <w:rFonts w:ascii="Times New Roman" w:hAnsi="Times New Roman" w:cs="Times New Roman"/>
          <w:sz w:val="28"/>
          <w:szCs w:val="28"/>
        </w:rPr>
        <w:t>Список источников и литературы выстраивается в алфавитном порядке после текста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A7C77">
        <w:rPr>
          <w:rFonts w:ascii="Times New Roman" w:hAnsi="Times New Roman" w:cs="Times New Roman"/>
          <w:sz w:val="28"/>
          <w:szCs w:val="28"/>
        </w:rPr>
        <w:t>. Ссылка на них помещается в тексте статьи в квадратных скобках путем указания номера из списка</w:t>
      </w:r>
      <w:r w:rsidR="00215B5A">
        <w:rPr>
          <w:rFonts w:ascii="Times New Roman" w:hAnsi="Times New Roman" w:cs="Times New Roman"/>
          <w:sz w:val="28"/>
          <w:szCs w:val="28"/>
        </w:rPr>
        <w:t>,</w:t>
      </w:r>
      <w:r w:rsidRPr="009A7C77">
        <w:rPr>
          <w:rFonts w:ascii="Times New Roman" w:hAnsi="Times New Roman" w:cs="Times New Roman"/>
          <w:sz w:val="28"/>
          <w:szCs w:val="28"/>
        </w:rPr>
        <w:t xml:space="preserve"> страницы или листа.  </w:t>
      </w:r>
    </w:p>
    <w:p w:rsidR="00035808" w:rsidRPr="002C29DB" w:rsidRDefault="00035808" w:rsidP="00035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77">
        <w:rPr>
          <w:rFonts w:ascii="Times New Roman" w:hAnsi="Times New Roman" w:cs="Times New Roman"/>
          <w:sz w:val="28"/>
          <w:szCs w:val="28"/>
        </w:rPr>
        <w:t xml:space="preserve">Материалы просим присылать в электронном виде на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2C29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77">
        <w:rPr>
          <w:rFonts w:ascii="Times New Roman" w:hAnsi="Times New Roman" w:cs="Times New Roman"/>
          <w:sz w:val="28"/>
          <w:szCs w:val="28"/>
        </w:rPr>
        <w:t>адрес</w:t>
      </w:r>
      <w:r w:rsidR="002C2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2C29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9205539"/>
      <w:r w:rsidR="00BC0E96" w:rsidRPr="002C29DB">
        <w:fldChar w:fldCharType="begin"/>
      </w:r>
      <w:r w:rsidR="002C29DB">
        <w:instrText>HYPERLINK "C:\\Users\\Татьяна\\Downloads\\nevskayavalentine@yandex.ru"</w:instrText>
      </w:r>
      <w:r w:rsidR="00BC0E96" w:rsidRPr="002C29DB">
        <w:fldChar w:fldCharType="separate"/>
      </w:r>
      <w:r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nevskayavalentine</w:t>
      </w:r>
      <w:r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yandex</w:t>
      </w:r>
      <w:r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BC0E96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="00C567D2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C29DB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2C29DB" w:rsidRPr="002C29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kolosowskay</w:t>
        </w:r>
        <w:r w:rsidR="002C29DB" w:rsidRPr="002C29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C29DB" w:rsidRPr="002C29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C29DB" w:rsidRPr="002C29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C29DB" w:rsidRPr="002C29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C29DB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proofErr w:type="spellStart"/>
      <w:r w:rsidR="002C29DB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Колосовская</w:t>
      </w:r>
      <w:proofErr w:type="spellEnd"/>
      <w:r w:rsidR="002C29DB" w:rsidRPr="002C29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Татьяна Александровна)</w:t>
      </w:r>
    </w:p>
    <w:bookmarkEnd w:id="1"/>
    <w:p w:rsidR="00035808" w:rsidRDefault="00035808" w:rsidP="00035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5B3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29DB">
        <w:rPr>
          <w:rFonts w:ascii="Times New Roman" w:hAnsi="Times New Roman" w:cs="Times New Roman"/>
          <w:sz w:val="28"/>
          <w:szCs w:val="28"/>
        </w:rPr>
        <w:t>к</w:t>
      </w:r>
      <w:r w:rsidR="005B3C36">
        <w:rPr>
          <w:rFonts w:ascii="Times New Roman" w:hAnsi="Times New Roman" w:cs="Times New Roman"/>
          <w:sz w:val="28"/>
          <w:szCs w:val="28"/>
        </w:rPr>
        <w:t>.и.н</w:t>
      </w:r>
      <w:proofErr w:type="spellEnd"/>
      <w:r w:rsidR="005B3C36">
        <w:rPr>
          <w:rFonts w:ascii="Times New Roman" w:hAnsi="Times New Roman" w:cs="Times New Roman"/>
          <w:sz w:val="28"/>
          <w:szCs w:val="28"/>
        </w:rPr>
        <w:t xml:space="preserve">. </w:t>
      </w:r>
      <w:r w:rsidRPr="00035808">
        <w:rPr>
          <w:rFonts w:ascii="Times New Roman" w:hAnsi="Times New Roman" w:cs="Times New Roman"/>
          <w:sz w:val="28"/>
          <w:szCs w:val="28"/>
          <w:u w:val="single"/>
        </w:rPr>
        <w:t>Шафранова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8(928)0120804</w:t>
      </w:r>
    </w:p>
    <w:p w:rsidR="005B3C36" w:rsidRPr="00035808" w:rsidRDefault="005B3C36" w:rsidP="00035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21A16" w:rsidRPr="00104C56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A16" w:rsidRPr="009A7C77" w:rsidRDefault="00A21A16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77">
        <w:rPr>
          <w:rFonts w:ascii="Times New Roman" w:hAnsi="Times New Roman" w:cs="Times New Roman"/>
          <w:b/>
          <w:sz w:val="28"/>
          <w:szCs w:val="28"/>
        </w:rPr>
        <w:t>Образец оформления:</w:t>
      </w:r>
    </w:p>
    <w:p w:rsidR="00A21A16" w:rsidRPr="00310DD0" w:rsidRDefault="00A21A16" w:rsidP="009203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C77">
        <w:rPr>
          <w:rFonts w:ascii="Times New Roman" w:hAnsi="Times New Roman" w:cs="Times New Roman"/>
          <w:sz w:val="28"/>
          <w:szCs w:val="28"/>
        </w:rPr>
        <w:t xml:space="preserve"> </w:t>
      </w:r>
      <w:r w:rsidR="00982164">
        <w:rPr>
          <w:rFonts w:ascii="Times New Roman" w:hAnsi="Times New Roman" w:cs="Times New Roman"/>
          <w:i/>
          <w:sz w:val="28"/>
          <w:szCs w:val="28"/>
        </w:rPr>
        <w:t xml:space="preserve">Е.Ю. </w:t>
      </w:r>
      <w:proofErr w:type="spellStart"/>
      <w:r w:rsidR="00982164">
        <w:rPr>
          <w:rFonts w:ascii="Times New Roman" w:hAnsi="Times New Roman" w:cs="Times New Roman"/>
          <w:i/>
          <w:sz w:val="28"/>
          <w:szCs w:val="28"/>
        </w:rPr>
        <w:t>Оборский</w:t>
      </w:r>
      <w:proofErr w:type="spellEnd"/>
      <w:r w:rsidRPr="00310DD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82164">
        <w:rPr>
          <w:rFonts w:ascii="Times New Roman" w:hAnsi="Times New Roman" w:cs="Times New Roman"/>
          <w:i/>
          <w:sz w:val="28"/>
          <w:szCs w:val="28"/>
        </w:rPr>
        <w:t>г. Ставрополь</w:t>
      </w:r>
      <w:r w:rsidRPr="00310DD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21A16" w:rsidRPr="00310DD0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D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1A16" w:rsidRDefault="00982164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НЕВСКАЯ О</w:t>
      </w:r>
      <w:r w:rsidR="00DF6730">
        <w:rPr>
          <w:rFonts w:ascii="Times New Roman" w:hAnsi="Times New Roman" w:cs="Times New Roman"/>
          <w:sz w:val="28"/>
          <w:szCs w:val="28"/>
        </w:rPr>
        <w:t xml:space="preserve"> СОЦИАЛЬНОМ УСТРОЙСТВЕ КАРАЧАЕ</w:t>
      </w:r>
      <w:r w:rsidR="00EB610C">
        <w:rPr>
          <w:rFonts w:ascii="Times New Roman" w:hAnsi="Times New Roman" w:cs="Times New Roman"/>
          <w:sz w:val="28"/>
          <w:szCs w:val="28"/>
        </w:rPr>
        <w:t>ВЦЕВ</w:t>
      </w:r>
    </w:p>
    <w:p w:rsidR="00982164" w:rsidRPr="009A7C77" w:rsidRDefault="00982164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A16" w:rsidRPr="009A7C77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C77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9A7C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7C77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Pr="009A7C77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9A7C77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9A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77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9A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77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Pr="009A7C77">
        <w:rPr>
          <w:rFonts w:ascii="Times New Roman" w:hAnsi="Times New Roman" w:cs="Times New Roman"/>
          <w:sz w:val="28"/>
          <w:szCs w:val="28"/>
        </w:rPr>
        <w:t xml:space="preserve"> [1, с. 23]. </w:t>
      </w:r>
    </w:p>
    <w:p w:rsidR="00A21A16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0DD0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310D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0DD0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proofErr w:type="gramEnd"/>
      <w:r w:rsidRPr="00310DD0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10DD0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31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D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31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D0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Pr="00310DD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0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 об.</w:t>
      </w:r>
      <w:r w:rsidRPr="00310DD0">
        <w:rPr>
          <w:rFonts w:ascii="Times New Roman" w:hAnsi="Times New Roman" w:cs="Times New Roman"/>
          <w:sz w:val="28"/>
          <w:szCs w:val="28"/>
        </w:rPr>
        <w:t>].</w:t>
      </w:r>
    </w:p>
    <w:p w:rsidR="00A21A16" w:rsidRPr="00653FFD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FFD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Pr="00653F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FFD"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Pr="00653FF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53FFD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Pr="0065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FF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65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FFD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Pr="00653FF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с.170–187</w:t>
      </w:r>
      <w:r w:rsidRPr="00653FFD">
        <w:rPr>
          <w:rFonts w:ascii="Times New Roman" w:hAnsi="Times New Roman" w:cs="Times New Roman"/>
          <w:sz w:val="28"/>
          <w:szCs w:val="28"/>
        </w:rPr>
        <w:t>].</w:t>
      </w:r>
    </w:p>
    <w:p w:rsidR="00A21A16" w:rsidRPr="00653FFD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A16" w:rsidRPr="009A7C77" w:rsidRDefault="00A21A16" w:rsidP="00A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77">
        <w:rPr>
          <w:rFonts w:ascii="Times New Roman" w:hAnsi="Times New Roman" w:cs="Times New Roman"/>
          <w:b/>
          <w:sz w:val="28"/>
          <w:szCs w:val="28"/>
        </w:rPr>
        <w:t>Источники и литература</w:t>
      </w:r>
    </w:p>
    <w:p w:rsidR="00A21A16" w:rsidRPr="00653FFD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FD">
        <w:rPr>
          <w:rFonts w:ascii="Times New Roman" w:hAnsi="Times New Roman" w:cs="Times New Roman"/>
          <w:sz w:val="28"/>
          <w:szCs w:val="28"/>
        </w:rPr>
        <w:t xml:space="preserve">1. </w:t>
      </w:r>
      <w:r w:rsidR="00431D38">
        <w:rPr>
          <w:rFonts w:ascii="Times New Roman" w:hAnsi="Times New Roman" w:cs="Times New Roman"/>
          <w:sz w:val="28"/>
          <w:szCs w:val="28"/>
        </w:rPr>
        <w:t xml:space="preserve">Невская В.П. Общественный быт. </w:t>
      </w:r>
      <w:r w:rsidR="00215B5A">
        <w:rPr>
          <w:rFonts w:ascii="Times New Roman" w:hAnsi="Times New Roman" w:cs="Times New Roman"/>
          <w:sz w:val="28"/>
          <w:szCs w:val="28"/>
        </w:rPr>
        <w:t>//</w:t>
      </w:r>
      <w:r w:rsidR="00431D38">
        <w:rPr>
          <w:rFonts w:ascii="Times New Roman" w:hAnsi="Times New Roman" w:cs="Times New Roman"/>
          <w:sz w:val="28"/>
          <w:szCs w:val="28"/>
        </w:rPr>
        <w:t xml:space="preserve">Карачаевцы. </w:t>
      </w:r>
      <w:r w:rsidR="00215B5A">
        <w:rPr>
          <w:rFonts w:ascii="Times New Roman" w:hAnsi="Times New Roman" w:cs="Times New Roman"/>
          <w:sz w:val="28"/>
          <w:szCs w:val="28"/>
        </w:rPr>
        <w:t xml:space="preserve">Черкесск: </w:t>
      </w:r>
      <w:r w:rsidR="00431D38">
        <w:rPr>
          <w:rFonts w:ascii="Times New Roman" w:hAnsi="Times New Roman" w:cs="Times New Roman"/>
          <w:sz w:val="28"/>
          <w:szCs w:val="28"/>
        </w:rPr>
        <w:t>Карачаево-Черкесское отделение Ставро</w:t>
      </w:r>
      <w:r w:rsidR="00215B5A">
        <w:rPr>
          <w:rFonts w:ascii="Times New Roman" w:hAnsi="Times New Roman" w:cs="Times New Roman"/>
          <w:sz w:val="28"/>
          <w:szCs w:val="28"/>
        </w:rPr>
        <w:t xml:space="preserve">польского книжного издательства. - </w:t>
      </w:r>
      <w:r w:rsidR="00431D38">
        <w:rPr>
          <w:rFonts w:ascii="Times New Roman" w:hAnsi="Times New Roman" w:cs="Times New Roman"/>
          <w:sz w:val="28"/>
          <w:szCs w:val="28"/>
        </w:rPr>
        <w:t xml:space="preserve"> 1977. – 336 с.</w:t>
      </w:r>
      <w:r w:rsidRPr="0065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16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FD">
        <w:rPr>
          <w:rFonts w:ascii="Times New Roman" w:hAnsi="Times New Roman" w:cs="Times New Roman"/>
          <w:sz w:val="28"/>
          <w:szCs w:val="28"/>
        </w:rPr>
        <w:t xml:space="preserve">2. Российский государственный архив древних актов (далее – РГАДА). </w:t>
      </w:r>
    </w:p>
    <w:p w:rsidR="00A21A16" w:rsidRPr="00653FFD" w:rsidRDefault="00A21A16" w:rsidP="00A21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F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sz w:val="28"/>
          <w:szCs w:val="28"/>
        </w:rPr>
        <w:t>123. 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sz w:val="28"/>
          <w:szCs w:val="28"/>
        </w:rPr>
        <w:t>1. 1709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15B5A" w:rsidRDefault="00A21A16" w:rsidP="00A21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FFD">
        <w:rPr>
          <w:rFonts w:ascii="Times New Roman" w:hAnsi="Times New Roman" w:cs="Times New Roman"/>
          <w:sz w:val="28"/>
          <w:szCs w:val="28"/>
        </w:rPr>
        <w:t xml:space="preserve">3. </w:t>
      </w:r>
      <w:r w:rsidR="00215B5A">
        <w:rPr>
          <w:rFonts w:ascii="Times New Roman" w:hAnsi="Times New Roman" w:cs="Times New Roman"/>
          <w:sz w:val="28"/>
          <w:szCs w:val="28"/>
        </w:rPr>
        <w:t xml:space="preserve">Шафранова О.И. </w:t>
      </w:r>
      <w:r w:rsidR="00215B5A" w:rsidRPr="00215B5A">
        <w:rPr>
          <w:rFonts w:ascii="Times New Roman" w:hAnsi="Times New Roman" w:cs="Times New Roman"/>
          <w:sz w:val="28"/>
          <w:szCs w:val="28"/>
        </w:rPr>
        <w:t>Положение женщин в северокавказских обществах во второй половине XIX – начале ХХ в.</w:t>
      </w:r>
      <w:r w:rsidR="00215B5A">
        <w:rPr>
          <w:rFonts w:ascii="Times New Roman" w:hAnsi="Times New Roman" w:cs="Times New Roman"/>
          <w:sz w:val="28"/>
          <w:szCs w:val="28"/>
        </w:rPr>
        <w:t>//</w:t>
      </w:r>
      <w:r w:rsidR="00215B5A" w:rsidRPr="00215B5A">
        <w:t xml:space="preserve"> </w:t>
      </w:r>
      <w:r w:rsidR="00215B5A" w:rsidRPr="00215B5A">
        <w:rPr>
          <w:rFonts w:ascii="Times New Roman" w:hAnsi="Times New Roman" w:cs="Times New Roman"/>
          <w:sz w:val="28"/>
          <w:szCs w:val="28"/>
        </w:rPr>
        <w:t>Исторические, философские, политические и юридические науки, культурология и искусствоведение. Вопросы теории и практики. Тамбов: Гр</w:t>
      </w:r>
      <w:r w:rsidR="00215B5A">
        <w:rPr>
          <w:rFonts w:ascii="Times New Roman" w:hAnsi="Times New Roman" w:cs="Times New Roman"/>
          <w:sz w:val="28"/>
          <w:szCs w:val="28"/>
        </w:rPr>
        <w:t>амота, 2014.№4.Ч.2. – 216 с.</w:t>
      </w:r>
    </w:p>
    <w:p w:rsidR="00762312" w:rsidRPr="008604C8" w:rsidRDefault="00A21A16" w:rsidP="002C29D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C77">
        <w:rPr>
          <w:rFonts w:ascii="Times New Roman" w:hAnsi="Times New Roman" w:cs="Times New Roman"/>
          <w:i/>
          <w:sz w:val="28"/>
          <w:szCs w:val="28"/>
        </w:rPr>
        <w:t>Оргкомитет</w:t>
      </w:r>
    </w:p>
    <w:p w:rsidR="00762312" w:rsidRPr="008604C8" w:rsidRDefault="00762312" w:rsidP="00762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7B6" w:rsidRDefault="007007B6"/>
    <w:sectPr w:rsidR="0070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3139"/>
    <w:multiLevelType w:val="hybridMultilevel"/>
    <w:tmpl w:val="2690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2C"/>
    <w:rsid w:val="00035808"/>
    <w:rsid w:val="00104C56"/>
    <w:rsid w:val="00215B5A"/>
    <w:rsid w:val="002C29DB"/>
    <w:rsid w:val="00431D38"/>
    <w:rsid w:val="0052202C"/>
    <w:rsid w:val="005B3C36"/>
    <w:rsid w:val="00673936"/>
    <w:rsid w:val="00695FDE"/>
    <w:rsid w:val="007007B6"/>
    <w:rsid w:val="00762312"/>
    <w:rsid w:val="007B25B4"/>
    <w:rsid w:val="00920301"/>
    <w:rsid w:val="00982164"/>
    <w:rsid w:val="00A21A16"/>
    <w:rsid w:val="00BC0909"/>
    <w:rsid w:val="00BC0E96"/>
    <w:rsid w:val="00BF30E3"/>
    <w:rsid w:val="00C567D2"/>
    <w:rsid w:val="00DF6730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CA8"/>
  <w15:docId w15:val="{1624DBC4-D822-4D11-9D47-3CEDE9C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12"/>
    <w:pPr>
      <w:ind w:left="720"/>
      <w:contextualSpacing/>
    </w:pPr>
  </w:style>
  <w:style w:type="table" w:styleId="a4">
    <w:name w:val="Table Grid"/>
    <w:basedOn w:val="a1"/>
    <w:uiPriority w:val="59"/>
    <w:rsid w:val="0076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1A1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A21A16"/>
  </w:style>
  <w:style w:type="character" w:styleId="a6">
    <w:name w:val="Unresolved Mention"/>
    <w:basedOn w:val="a0"/>
    <w:uiPriority w:val="99"/>
    <w:semiHidden/>
    <w:unhideWhenUsed/>
    <w:rsid w:val="002C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sows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Ирина Владимировна</dc:creator>
  <cp:keywords/>
  <dc:description/>
  <cp:lastModifiedBy>Татьяна</cp:lastModifiedBy>
  <cp:revision>4</cp:revision>
  <dcterms:created xsi:type="dcterms:W3CDTF">2019-09-12T14:36:00Z</dcterms:created>
  <dcterms:modified xsi:type="dcterms:W3CDTF">2019-09-13T07:52:00Z</dcterms:modified>
</cp:coreProperties>
</file>